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4A" w:rsidRPr="0015534A" w:rsidRDefault="0015534A" w:rsidP="00155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3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07FF417" wp14:editId="27C41343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534A" w:rsidRPr="0015534A" w:rsidRDefault="0015534A" w:rsidP="00155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15534A" w:rsidRPr="0015534A" w:rsidRDefault="0015534A" w:rsidP="00155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5534A" w:rsidRPr="0015534A" w:rsidRDefault="0015534A" w:rsidP="001553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18.08</w:t>
      </w:r>
      <w:r w:rsidRPr="0015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.2014 г.</w:t>
      </w:r>
      <w:r w:rsidRPr="0015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proofErr w:type="gramStart"/>
      <w:r w:rsidRPr="0015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15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Михайловка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363/78</w:t>
      </w:r>
    </w:p>
    <w:p w:rsidR="0015534A" w:rsidRPr="0015534A" w:rsidRDefault="0015534A" w:rsidP="001553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освобождении 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</w:p>
    <w:p w:rsidR="0015534A" w:rsidRPr="0015534A" w:rsidRDefault="0015534A" w:rsidP="001553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№ 1714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34A" w:rsidRPr="0015534A" w:rsidRDefault="0015534A" w:rsidP="001553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Н.Я. </w:t>
      </w:r>
      <w:proofErr w:type="spellStart"/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Пирожинской</w:t>
      </w:r>
      <w:proofErr w:type="spellEnd"/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обязанностей </w:t>
      </w:r>
    </w:p>
    <w:p w:rsidR="0015534A" w:rsidRPr="0015534A" w:rsidRDefault="0015534A" w:rsidP="001553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комиссии.</w:t>
      </w:r>
    </w:p>
    <w:p w:rsidR="0015534A" w:rsidRPr="0015534A" w:rsidRDefault="0015534A" w:rsidP="001553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поступившее в 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письменной форме заявление председателя  участковой 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избирательного участка № 1714 Нины Яковлевны </w:t>
      </w:r>
      <w:proofErr w:type="spellStart"/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Пирожинской</w:t>
      </w:r>
      <w:proofErr w:type="spellEnd"/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сложении своих полномочий до истечения срока полномочий,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пунктом «а» части 6 статьи 31 Избирательного кодекса Приморского края территориальная избирательная</w:t>
      </w:r>
      <w:proofErr w:type="gramEnd"/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 Михайловского района </w:t>
      </w:r>
      <w:r w:rsidRPr="0015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15534A" w:rsidRPr="0015534A" w:rsidRDefault="0015534A" w:rsidP="001553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Освободить от обязанностей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участковой комиссии 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 1</w:t>
      </w:r>
      <w:r w:rsidR="000F78BF">
        <w:rPr>
          <w:rFonts w:ascii="Times New Roman" w:eastAsia="Times New Roman" w:hAnsi="Times New Roman" w:cs="Times New Roman"/>
          <w:sz w:val="28"/>
          <w:szCs w:val="28"/>
          <w:lang w:eastAsia="ru-RU"/>
        </w:rPr>
        <w:t>714  Нину Яковлевн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Пирожинскую</w:t>
      </w:r>
      <w:proofErr w:type="spellEnd"/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истечения срока полномочий.</w:t>
      </w:r>
    </w:p>
    <w:p w:rsidR="0015534A" w:rsidRDefault="0015534A" w:rsidP="0015534A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Направить настоящее решение в участковую комисс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избирательного участка № 1714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 и ознакомления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Нины Яковлевны </w:t>
      </w:r>
      <w:proofErr w:type="spellStart"/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Пирожинской</w:t>
      </w:r>
      <w:proofErr w:type="spellEnd"/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34A" w:rsidRDefault="0015534A" w:rsidP="0015534A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</w:t>
      </w:r>
      <w:r w:rsidR="000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Михайловского района.</w:t>
      </w:r>
    </w:p>
    <w:p w:rsidR="000F78BF" w:rsidRPr="0015534A" w:rsidRDefault="000F78BF" w:rsidP="0015534A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34A" w:rsidRPr="0015534A" w:rsidRDefault="0015534A" w:rsidP="0015534A">
      <w:pPr>
        <w:suppressAutoHyphens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Горбачева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Секретарь  комиссии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Никитина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</w:p>
    <w:p w:rsidR="0015534A" w:rsidRPr="0015534A" w:rsidRDefault="0015534A" w:rsidP="00155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86A" w:rsidRDefault="0080486A"/>
    <w:sectPr w:rsidR="0080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4A"/>
    <w:rsid w:val="000F78BF"/>
    <w:rsid w:val="0015534A"/>
    <w:rsid w:val="0080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2014-08-18T01:07:00Z</cp:lastPrinted>
  <dcterms:created xsi:type="dcterms:W3CDTF">2014-08-18T00:54:00Z</dcterms:created>
  <dcterms:modified xsi:type="dcterms:W3CDTF">2014-08-18T01:07:00Z</dcterms:modified>
</cp:coreProperties>
</file>